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LOTO / ENERJİ İZOLASYON KONTROL FORMU</w:t>
      </w:r>
    </w:p>
    <w:p>
      <w:pPr>
        <w:jc w:val="center"/>
      </w:pPr>
      <w:r>
        <w:rPr>
          <w:color w:val="687787"/>
          <w:sz w:val="18"/>
        </w:rPr>
        <w:t>Fırat Uçar | İş Sağlığı ve Güvenliği • FU-İSG-İZ-05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Kilitleme-Etiketleme (LOTO) formu, tehlikeli enerjinin kontrol dışı bırakılması ve çalışmaya başlamadan önce sıfır enerji durumunun doğrulanması için kullanılır. İşyerine özel prosedür ve ekipman talimatları ayrıca uygulanır.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Makine / ekipman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Çalışma emri / iş no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İzolasyon sorumlusu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Çalışan ekip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İzolasyon tarihi / saati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A. İzolasyon adımları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Tüm enerji kaynakları (elektrik, mekanik, hidrolik, pnömatik, kimyasal, termal, yerçekimi)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İzolasyon noktaları ve kesme yöntemi belirlendi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Yetkili çalışanlar bilgilendirildi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Makine durduruldu ve enerji kaynağı kesildi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Kilit ve etiketler kişiye özel olarak uygulandı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Depolanmış enerji boşaltıldı / güvenli hale getirildi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7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Sıfır enerji doğrulaması test edilerek yapıldı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8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Çalışma boyunca kilitler korunuyor ve alan kontrol ediliyor mu?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9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İş bitiminde ekipman, alet ve çalışan sayısı kontrol edildi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10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Kilit sökme ve yeniden enerjilendirme öncesi tüm kişiler bilgilendirildi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Enerji kaynakları matrisi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Kaynak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İzolasyon noktası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Kilit / etiket no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Boşaltma yöntemi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Sıfır enerji testi</w:t>
            </w:r>
          </w:p>
        </w:tc>
        <w:tc>
          <w:tcPr>
            <w:tcW w:type="dxa" w:w="1738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İmza</w:t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73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İzolasyonu yapan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Çalışmayı yapan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Yeniden enerjilendiren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